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41" w:rsidRPr="00986041" w:rsidRDefault="00986041">
      <w:pPr>
        <w:rPr>
          <w:b/>
          <w:sz w:val="36"/>
          <w:szCs w:val="36"/>
        </w:rPr>
      </w:pPr>
      <w:r w:rsidRPr="00986041">
        <w:rPr>
          <w:b/>
          <w:sz w:val="36"/>
          <w:szCs w:val="36"/>
        </w:rPr>
        <w:t>Как  собирали казака в армию</w:t>
      </w:r>
    </w:p>
    <w:p w:rsidR="00986041" w:rsidRDefault="00986041"/>
    <w:p w:rsidR="00986041" w:rsidRDefault="00986041">
      <w:r w:rsidRPr="00986041">
        <w:t>По законам Российской империи казак должен был взять с собой на службу более 70 предметов: одежду, обувь, снаряжение, сбрую</w:t>
      </w:r>
      <w:proofErr w:type="gramStart"/>
      <w:r w:rsidRPr="00986041">
        <w:t>… Б</w:t>
      </w:r>
      <w:proofErr w:type="gramEnd"/>
      <w:r w:rsidRPr="00986041">
        <w:t xml:space="preserve">ыл строгий перечень. Даже торба для коня, с помощью которой его можно было покормить во время боевых действий, была предусмотрена. В торбу насыпался овёс и привязывался на </w:t>
      </w:r>
      <w:proofErr w:type="gramStart"/>
      <w:r w:rsidRPr="00986041">
        <w:t>морду</w:t>
      </w:r>
      <w:proofErr w:type="gramEnd"/>
      <w:r w:rsidRPr="00986041">
        <w:t xml:space="preserve"> лошади. </w:t>
      </w:r>
    </w:p>
    <w:p w:rsidR="0005189A" w:rsidRDefault="00986041">
      <w:r>
        <w:t>Вот деревянный сундук с коваными орнаментами.</w:t>
      </w:r>
    </w:p>
    <w:p w:rsidR="00986041" w:rsidRPr="00986041" w:rsidRDefault="00986041" w:rsidP="00986041">
      <w:r w:rsidRPr="00986041">
        <w:t>– Это армейский сундук. На металлической кайме выбито: «Лейб-гвардии атаман его императорского наследника цесаревича полка 3 сотни казака Трифона Фёдорова Фимина (отчество у казаков формулировалось иначе, нежели сегодня) станица Сергиевская 1897 года августа 15 дня». Дело в том, что по законам Российской империи казак должен был взять с собой на службу более 70 предметов: одежду, обувь, снаряжение, сбрую…</w:t>
      </w:r>
    </w:p>
    <w:p w:rsidR="00986041" w:rsidRPr="00986041" w:rsidRDefault="00986041" w:rsidP="00986041">
      <w:bookmarkStart w:id="0" w:name="_GoBack"/>
      <w:bookmarkEnd w:id="0"/>
      <w:r w:rsidRPr="00986041">
        <w:t>Отмеривался овёс, кстати, фуражкой. Отсюда её название: фураж – одна порция овса. Во время призыва казака на службу действовало три комиссии. Помимо той, что определяла его здоровье, была ветеринарная (проверялось состояние коня) и интендантская (собран ли армейский сундук).</w:t>
      </w:r>
    </w:p>
    <w:p w:rsidR="00986041" w:rsidRPr="00986041" w:rsidRDefault="00986041" w:rsidP="00986041">
      <w:r w:rsidRPr="00986041">
        <w:t>Поэтому, как только рождался в семье мальчик, начинали думать о его сборах в армию. Несколько лет откладывали деньги на необходимые для службы вещи. Если же средств не хватало, то занимали у родственников, или сдавали в аренду надел земли. Если же дела были совсем плохи: семья погорельцев или юный казак остался без родителей, его могли определить на службу табунщиком.</w:t>
      </w:r>
    </w:p>
    <w:p w:rsidR="00986041" w:rsidRPr="00986041" w:rsidRDefault="00986041" w:rsidP="00986041">
      <w:r w:rsidRPr="00986041">
        <w:t xml:space="preserve">Каждая станица имела свой табун для пополнения конского состава. Табун станицы </w:t>
      </w:r>
      <w:proofErr w:type="spellStart"/>
      <w:r w:rsidRPr="00986041">
        <w:t>Кременской</w:t>
      </w:r>
      <w:proofErr w:type="spellEnd"/>
      <w:r w:rsidRPr="00986041">
        <w:t xml:space="preserve">, куда относился хутор Фролов, был вблизи хутора </w:t>
      </w:r>
      <w:proofErr w:type="spellStart"/>
      <w:r w:rsidRPr="00986041">
        <w:t>Выездинский</w:t>
      </w:r>
      <w:proofErr w:type="spellEnd"/>
      <w:r w:rsidRPr="00986041">
        <w:t xml:space="preserve">. Под табун выделялась малопригодная для пахоты земля. Казаки «без сундука» стерегли и обучали коней, были и пастухами, и </w:t>
      </w:r>
      <w:proofErr w:type="spellStart"/>
      <w:r w:rsidRPr="00986041">
        <w:t>объезчиками</w:t>
      </w:r>
      <w:proofErr w:type="spellEnd"/>
      <w:r w:rsidRPr="00986041">
        <w:t>. И эта служба считалась действительной.</w:t>
      </w:r>
    </w:p>
    <w:p w:rsidR="00986041" w:rsidRDefault="00986041"/>
    <w:p w:rsidR="00986041" w:rsidRDefault="00986041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7BD9198" wp14:editId="681BBF82">
                <wp:extent cx="304800" cy="304800"/>
                <wp:effectExtent l="0" t="0" r="0" b="0"/>
                <wp:docPr id="2" name="AutoShape 2" descr="https://%D1%85%D1%80%D0%B0%D0%BD%D0%B8%D1%82%D0%B5%D0%BB%D0%B8%D1%80%D0%BE%D0%B4%D0%B8%D0%BD%D1%8B.%D1%80%D1%84/Images/Resize/6ea44b86-097a-4e78-a8c7-052246174e0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%D1%85%D1%80%D0%B0%D0%BD%D0%B8%D1%82%D0%B5%D0%BB%D0%B8%D1%80%D0%BE%D0%B4%D0%B8%D0%BD%D1%8B.%D1%80%D1%84/Images/Resize/6ea44b86-097a-4e78-a8c7-052246174e0f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3hX9WBMDAABm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986041" w:rsidRDefault="00986041">
      <w:r w:rsidRPr="00986041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%D1%85%D1%80%D0%B0%D0%BD%D0%B8%D1%82%D0%B5%D0%BB%D0%B8%D1%80%D0%BE%D0%B4%D0%B8%D0%BD%D1%8B.%D1%80%D1%84/Images/Resize/6ea44b86-097a-4e78-a8c7-052246174e0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%D1%85%D1%80%D0%B0%D0%BD%D0%B8%D1%82%D0%B5%D0%BB%D0%B8%D1%80%D0%BE%D0%B4%D0%B8%D0%BD%D1%8B.%D1%80%D1%84/Images/Resize/6ea44b86-097a-4e78-a8c7-052246174e0f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3dwpTj0DAAB3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98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41"/>
    <w:rsid w:val="0005189A"/>
    <w:rsid w:val="003F727B"/>
    <w:rsid w:val="00550A20"/>
    <w:rsid w:val="0098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ВСОШ2</dc:creator>
  <cp:keywords/>
  <dc:description/>
  <cp:lastModifiedBy>ВСОШ2</cp:lastModifiedBy>
  <cp:revision>3</cp:revision>
  <dcterms:created xsi:type="dcterms:W3CDTF">2022-04-08T09:44:00Z</dcterms:created>
  <dcterms:modified xsi:type="dcterms:W3CDTF">2022-04-12T05:22:00Z</dcterms:modified>
</cp:coreProperties>
</file>