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0C" w:rsidRDefault="00EE2B0C" w:rsidP="00EE2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D4101B" wp14:editId="4E7AC5FB">
            <wp:extent cx="5937155" cy="3597216"/>
            <wp:effectExtent l="0" t="0" r="6985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7905812_vybor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155" cy="359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B0C" w:rsidRPr="00B437BE" w:rsidRDefault="00EE2B0C" w:rsidP="00EE2B0C">
      <w:pPr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B437BE">
        <w:rPr>
          <w:rFonts w:ascii="Times New Roman" w:hAnsi="Times New Roman" w:cs="Times New Roman"/>
          <w:sz w:val="24"/>
          <w:szCs w:val="24"/>
        </w:rPr>
        <w:t>Приходить на выборы всей семьей, сразу несколькими поколениями стало доброй традицией донских избирателей.</w:t>
      </w:r>
    </w:p>
    <w:p w:rsidR="00EE2B0C" w:rsidRPr="00B437BE" w:rsidRDefault="00EE2B0C" w:rsidP="00EE2B0C">
      <w:pPr>
        <w:rPr>
          <w:rFonts w:ascii="Times New Roman" w:hAnsi="Times New Roman" w:cs="Times New Roman"/>
          <w:sz w:val="24"/>
          <w:szCs w:val="24"/>
        </w:rPr>
      </w:pPr>
      <w:r w:rsidRPr="00B437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7BE">
        <w:rPr>
          <w:rFonts w:ascii="Times New Roman" w:hAnsi="Times New Roman" w:cs="Times New Roman"/>
          <w:sz w:val="24"/>
          <w:szCs w:val="24"/>
        </w:rPr>
        <w:t xml:space="preserve">Эту традицию поддерживает и поощряет Избирательная комиссия Ростовской области, ежегодно проводя акцию - </w:t>
      </w:r>
      <w:r w:rsidRPr="00B437BE">
        <w:rPr>
          <w:rFonts w:ascii="Times New Roman" w:hAnsi="Times New Roman" w:cs="Times New Roman"/>
          <w:b/>
          <w:sz w:val="24"/>
          <w:szCs w:val="24"/>
        </w:rPr>
        <w:t>«</w:t>
      </w:r>
      <w:r w:rsidRPr="00B437BE">
        <w:rPr>
          <w:rFonts w:ascii="Times New Roman" w:hAnsi="Times New Roman" w:cs="Times New Roman"/>
          <w:sz w:val="24"/>
          <w:szCs w:val="24"/>
        </w:rPr>
        <w:t>Голосуем всей семьей». Основная цель - формирование чувства сопричастности семьи к общественно-политическим событиям в жизни области, расширение правовых знаний, укрепление семейных традиций. В этом году акция приурочена к выборам депутатов Законодательного собрания Ростовской области.</w:t>
      </w:r>
    </w:p>
    <w:p w:rsidR="00EE2B0C" w:rsidRPr="00B437BE" w:rsidRDefault="00EE2B0C" w:rsidP="00EE2B0C">
      <w:r w:rsidRPr="00B437BE">
        <w:rPr>
          <w:rFonts w:ascii="Times New Roman" w:hAnsi="Times New Roman" w:cs="Times New Roman"/>
          <w:sz w:val="24"/>
          <w:szCs w:val="24"/>
        </w:rPr>
        <w:t xml:space="preserve">   С 17 по 19 сентября учащиеся МБОУ ВСОШ № 2 приняли активное участие в акции «Голосуем всей семьёй» вместе </w:t>
      </w:r>
      <w:r>
        <w:rPr>
          <w:rFonts w:ascii="Times New Roman" w:hAnsi="Times New Roman" w:cs="Times New Roman"/>
          <w:sz w:val="24"/>
          <w:szCs w:val="24"/>
        </w:rPr>
        <w:t>с родителями. Своим личным примером родители показали детям, как важно выполнить свой гражданский долг и сделать свой выбор.</w:t>
      </w:r>
    </w:p>
    <w:p w:rsidR="00EE2B0C" w:rsidRDefault="00EE2B0C" w:rsidP="00EE2B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70A16C8" wp14:editId="3918E660">
            <wp:extent cx="2527540" cy="4684144"/>
            <wp:effectExtent l="0" t="0" r="6350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9-17 at 17.06.5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540" cy="4684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4AC40D" wp14:editId="4E4FCBA9">
            <wp:extent cx="3105510" cy="4684144"/>
            <wp:effectExtent l="0" t="0" r="0" b="25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9-19 at 16.32.42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9502" cy="4690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B0C" w:rsidRDefault="00EE2B0C" w:rsidP="00EE2B0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E2B0C" w:rsidRDefault="00EE2B0C" w:rsidP="00EE2B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6450149" wp14:editId="004F4722">
            <wp:extent cx="5037824" cy="4364966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9-19 at 18.39.35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2453" cy="4368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B0C" w:rsidRDefault="00EE2B0C" w:rsidP="00EE2B0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E2B0C" w:rsidRDefault="00EE2B0C" w:rsidP="00EE2B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C688F42" wp14:editId="524CC1C0">
            <wp:extent cx="4390845" cy="7788357"/>
            <wp:effectExtent l="0" t="0" r="0" b="317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9-19 at 18.39.11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3565" cy="7793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148" w:rsidRDefault="00D42148">
      <w:bookmarkStart w:id="0" w:name="_GoBack"/>
      <w:bookmarkEnd w:id="0"/>
    </w:p>
    <w:sectPr w:rsidR="00D4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0C"/>
    <w:rsid w:val="00D42148"/>
    <w:rsid w:val="00EE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2021-09-27T12:40:00Z</dcterms:created>
  <dcterms:modified xsi:type="dcterms:W3CDTF">2021-09-27T12:40:00Z</dcterms:modified>
</cp:coreProperties>
</file>